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BFC" w:rsidRPr="00131295" w:rsidRDefault="00A37BFC" w:rsidP="00A37BFC">
      <w:pPr>
        <w:jc w:val="right"/>
      </w:pPr>
      <w:r w:rsidRPr="00131295">
        <w:t>Приложение 4</w:t>
      </w:r>
    </w:p>
    <w:p w:rsidR="00A37BFC" w:rsidRDefault="00A37BFC" w:rsidP="00A37BF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37BFC" w:rsidRDefault="00A37BFC" w:rsidP="00A37BF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131295">
        <w:rPr>
          <w:b/>
          <w:bCs/>
          <w:color w:val="000000"/>
        </w:rPr>
        <w:t>«Приёмы работы с текстом на уроках литературного чтения»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(Учитель начальных классов Инсапова Р.Р.)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131295">
        <w:rPr>
          <w:color w:val="000000"/>
        </w:rPr>
        <w:t>Рассмотрим поэтапные виды работы с текстом на уроках литературного чтения в начальной школе, согласно требованиям ФГОС НОО.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b/>
          <w:bCs/>
          <w:color w:val="000000"/>
        </w:rPr>
        <w:t>1 класс</w:t>
      </w:r>
      <w:r w:rsidRPr="00131295">
        <w:rPr>
          <w:color w:val="000000"/>
        </w:rPr>
        <w:t> – обучение детей чтению и пониманию прочитанного текста, его осознанного восприятия.</w:t>
      </w:r>
    </w:p>
    <w:p w:rsidR="00A37BFC" w:rsidRPr="00131295" w:rsidRDefault="00A37BFC" w:rsidP="00A37BF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Практическое отличие текста от набора предложений.</w:t>
      </w:r>
    </w:p>
    <w:p w:rsidR="00A37BFC" w:rsidRPr="00131295" w:rsidRDefault="00A37BFC" w:rsidP="00A37BF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Знание структуры текста: начало текста, концовка, умение видеть последовательность событий.</w:t>
      </w:r>
    </w:p>
    <w:p w:rsidR="00A37BFC" w:rsidRPr="00131295" w:rsidRDefault="00A37BFC" w:rsidP="00A37BF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Выделение абзаца, смысловых частей под руководством учителя.</w:t>
      </w:r>
    </w:p>
    <w:p w:rsidR="00A37BFC" w:rsidRPr="00131295" w:rsidRDefault="00A37BFC" w:rsidP="00A37BF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Составление схематического или картинного плана под руководством учителя.</w:t>
      </w:r>
    </w:p>
    <w:p w:rsidR="00A37BFC" w:rsidRPr="00131295" w:rsidRDefault="00A37BFC" w:rsidP="00A37BF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Озаглавливание текста (подбор заголовков).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b/>
          <w:bCs/>
          <w:color w:val="000000"/>
        </w:rPr>
        <w:t>2 класс</w:t>
      </w:r>
      <w:r w:rsidRPr="00131295">
        <w:rPr>
          <w:color w:val="000000"/>
        </w:rPr>
        <w:t> - обучение детей работать с текстом: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Нахождение пропущенных букв, используя и подбирая самостоятельно проверочные слова.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Смысловое чтение.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деление на абзацы и составление плана прочитанного текста (произведения).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Владение пересказом разного вида.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Выделение опорных слов (словосочетаний).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Подбор антонимов и синонимов к словам.</w:t>
      </w:r>
    </w:p>
    <w:p w:rsidR="00A37BFC" w:rsidRPr="00131295" w:rsidRDefault="00A37BFC" w:rsidP="00A37BF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Характеристика героев и их поступков.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b/>
          <w:bCs/>
          <w:color w:val="000000"/>
        </w:rPr>
        <w:t>3 – 4 класс</w:t>
      </w:r>
      <w:r w:rsidRPr="00131295">
        <w:rPr>
          <w:color w:val="000000"/>
        </w:rPr>
        <w:t> – обучение находить информацию, интерпретировать тексты и рефлексировать их содержание, давать оценку прочитанному.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Самостоятельное выделение основной мысли (в целом текста или его фрагмента).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Нахождение информации в тексте на поставленные вопросы в прямой или иной форме.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Выделение главной и второстепенной информации.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Выявление разных жизненных позиций героев и их совпадение с собственными убеждениями (знаниями).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Прогнозирование содержания по заглавию, иллюстрации, отрывку.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Самостоятельное формулирование вопросов по тексту.</w:t>
      </w:r>
    </w:p>
    <w:p w:rsidR="00A37BFC" w:rsidRPr="00131295" w:rsidRDefault="00A37BFC" w:rsidP="00A37BF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Сравнивание текстов разных жанров, разных стилей (деловой, научный, художественный, публицистический, разговорный) с похожим содержанием.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color w:val="000000"/>
        </w:rPr>
        <w:t xml:space="preserve">Каждый урок литературного чтения - это особая встреча с автором того произведения, о котором в данном случае пойдет речь. Эта встреча должна быть незабываемой, </w:t>
      </w:r>
      <w:r w:rsidRPr="00131295">
        <w:rPr>
          <w:color w:val="000000"/>
        </w:rPr>
        <w:lastRenderedPageBreak/>
        <w:t>неожиданной, интересной и полезной. Если мы хотим услышать мнение ребенка об этой встрече, значит и нужно постараться ее организовать.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color w:val="000000"/>
        </w:rPr>
        <w:t>Сегодня научить ребенка читать недостаточно. Научить его читать «правильно», «эффективно», продуктивно - важная задача учителя. Достижение высоких результатов в понимании и восприятии прочитанного, является ключом к успеху. На современном этапе необходим совершенно иной подход к приёмам анализа художественного произведения. Собственно, с этой целью и была создана технология продуктивного чтения.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b/>
          <w:bCs/>
          <w:color w:val="000000"/>
        </w:rPr>
        <w:t>Продуктивным чтением</w:t>
      </w:r>
      <w:r w:rsidRPr="00131295">
        <w:rPr>
          <w:color w:val="000000"/>
        </w:rPr>
        <w:t> является такое чтение, при котором вместо скорости прочтения, ведется перечитывание всех видов информации, глубокое понимание текста.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b/>
          <w:bCs/>
          <w:color w:val="000000"/>
        </w:rPr>
        <w:t>Целью технологии</w:t>
      </w:r>
      <w:r w:rsidRPr="00131295">
        <w:rPr>
          <w:color w:val="000000"/>
        </w:rPr>
        <w:t> является формирование типа правильной читательской деятельности, умение самостоятельно понимать текст.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000000"/>
        </w:rPr>
      </w:pPr>
      <w:r w:rsidRPr="00131295">
        <w:rPr>
          <w:color w:val="000000"/>
        </w:rPr>
        <w:t>Технология включает в себя три этапа работы с текстом.</w:t>
      </w:r>
    </w:p>
    <w:p w:rsidR="00A37BFC" w:rsidRPr="005C5279" w:rsidRDefault="00A37BFC" w:rsidP="00A37BFC">
      <w:pPr>
        <w:rPr>
          <w:b/>
          <w:i/>
          <w:u w:val="single"/>
        </w:rPr>
      </w:pPr>
      <w:r w:rsidRPr="005C5279">
        <w:rPr>
          <w:b/>
          <w:i/>
          <w:color w:val="252525"/>
          <w:u w:val="single"/>
          <w:shd w:val="clear" w:color="auto" w:fill="FFFFFF"/>
        </w:rPr>
        <w:t>1 этап. Работа с текстом до чтения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Цель - прогнозирование предстоящего чтения.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131295">
        <w:rPr>
          <w:b/>
          <w:bCs/>
          <w:color w:val="000000"/>
        </w:rPr>
        <w:t>Упражнения, направленные на развитие навыка антиципации.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1.Заполнение буквенных пропусков.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Бел__ пушист__ кот__, коричн__ шуст__ воро__, хит__ рыж__ лис__, больш__ сер__ сл__, длин__ умн__ жир__, сер__ шуст__ зай__.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2.Деление слов на слоги вертикальными и горизонтальными линиями.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Ма/ши/на, ли/си/ца, крас/ный, мед/ведь,во/ро/на.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Ма-ши-на, ли-си-ца, крас-ный, мед-ведь, во-ро-на.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3.Чтение текста с прикрытой верхней частью строки.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4.Чтение текста по нижней части букв.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5.Чтение слов, записанных разновеликим шрифтом.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ПАроХОД, ШколЬнИК, уЧеНик.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6.Чтение с постепенным наращиванием букв, слов.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верх-вверх низ-вниз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лес-лесочек сад-садик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игра-игрушка дом-домик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7. Продолжение пословиц, поговорок и крылатых выражений.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8. «Доскажи словечко».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9. Восстановление слов на основе заданных комбинаций согласных.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10. Составление текста из слов, словосочетаний, предложений или готовых частей текста.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11. Дополнение текста недостающими предложениями, частями.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12. Работа с дырявым текстом (квазиписьмо).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13.Поиск смысловых несуразностей.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14. Предопределение сюжета по заголовку или началу текста.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lastRenderedPageBreak/>
        <w:t>15. Предвидение содержания и развития событий по концовке текста.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16. Составление текста на основе предложенного плана, схемы, вопросов или картинок.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17. Восстановление диалога.</w:t>
      </w:r>
    </w:p>
    <w:p w:rsidR="00A37BFC" w:rsidRPr="005C5279" w:rsidRDefault="00A37BFC" w:rsidP="00A37BFC">
      <w:pPr>
        <w:rPr>
          <w:i/>
        </w:rPr>
      </w:pPr>
      <w:r w:rsidRPr="00131295">
        <w:rPr>
          <w:color w:val="252525"/>
        </w:rPr>
        <w:br/>
      </w:r>
      <w:r w:rsidRPr="005C5279">
        <w:rPr>
          <w:i/>
          <w:color w:val="252525"/>
          <w:shd w:val="clear" w:color="auto" w:fill="FFFFFF"/>
        </w:rPr>
        <w:t>Определение тематической направленности текста</w:t>
      </w:r>
    </w:p>
    <w:p w:rsidR="00A37BFC" w:rsidRPr="00131295" w:rsidRDefault="00A37BFC" w:rsidP="00A37BF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Выделение его героев по названию произведения.</w:t>
      </w:r>
    </w:p>
    <w:p w:rsidR="00A37BFC" w:rsidRPr="00131295" w:rsidRDefault="00A37BFC" w:rsidP="00A37BF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Название имени автора.</w:t>
      </w:r>
    </w:p>
    <w:p w:rsidR="00A37BFC" w:rsidRPr="00131295" w:rsidRDefault="00A37BFC" w:rsidP="00A37BF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Нахождение ключевых слов.</w:t>
      </w:r>
    </w:p>
    <w:p w:rsidR="00A37BFC" w:rsidRPr="00131295" w:rsidRDefault="00A37BFC" w:rsidP="00A37BF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Соотнесение иллюстрации к тексту с опорой на читательский опыт.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b/>
          <w:i/>
          <w:u w:val="single"/>
        </w:rPr>
      </w:pPr>
      <w:r w:rsidRPr="005C5279">
        <w:rPr>
          <w:b/>
          <w:i/>
          <w:color w:val="252525"/>
          <w:u w:val="single"/>
          <w:shd w:val="clear" w:color="auto" w:fill="FFFFFF"/>
        </w:rPr>
        <w:t>2 этап. Работа с текстом во время чтения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b/>
          <w:bCs/>
          <w:color w:val="000000"/>
        </w:rPr>
        <w:t>Цель – понимание текста на уровне содержания.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b/>
          <w:bCs/>
          <w:color w:val="000000"/>
        </w:rPr>
        <w:t>Профессиональная компетенция учителя – обеспечить полноценное восприятие текста.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Приемы работы с текстом.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Первичное чтение текста.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Самостоятельное чтение (дома или в классе).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Чтение с остановками.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Словарная работа.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Выявление первичного восприятия с помощью беседы.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Перечитывание текста.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Медленное «вдумчивое» повторное чтение всего текста или его отдельных фрагментов.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Постановка вопросов к тексту и к автору.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Постановка уточняющего вопроса к каждой смысловой части.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Обращение к отдельным фрагментам текста.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Беседа по содержанию в целом.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Обобщение прочитанного.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Выявление совпадений первоначальных предложений учащихся с окончательными выводами по тексту.</w:t>
      </w:r>
    </w:p>
    <w:p w:rsidR="00A37BFC" w:rsidRPr="00131295" w:rsidRDefault="00A37BFC" w:rsidP="00A37BF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Постановка к тексту обобщающих вопросов.</w:t>
      </w: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Приёмы работы по формированию навыка выразительного чтения</w:t>
      </w:r>
    </w:p>
    <w:p w:rsidR="00A37BFC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Рассмотрим некоторые приёмы работы по формированию навыка выразительного чтения: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lastRenderedPageBreak/>
        <w:t>артикуляционная гимнастика; (см. приложение);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чтение одного предложения с разными интонациями;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подражание речи учителя;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прослушивание грамзаписи;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скороговорки;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хоровое чтение;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работа над логическим ударением;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чтение по ролям;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драматизация текста;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чтение под музыку;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разметка текста: паузы, логические ударения;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упражнение «Эхо» (повторение за учителем с той же интонацией 1-2 строки стихотворения);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упражнение «Ускорение» (повторное произношение предложения с ускоренным темпом);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словарь настроений; (см. приложение);</w:t>
      </w:r>
    </w:p>
    <w:p w:rsidR="00A37BFC" w:rsidRPr="00131295" w:rsidRDefault="00A37BFC" w:rsidP="00A37BF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участие в художественной самодеятельности;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b/>
          <w:i/>
          <w:u w:val="single"/>
        </w:rPr>
      </w:pPr>
      <w:r w:rsidRPr="005C5279">
        <w:rPr>
          <w:b/>
          <w:i/>
          <w:color w:val="252525"/>
          <w:u w:val="single"/>
          <w:shd w:val="clear" w:color="auto" w:fill="FFFFFF"/>
        </w:rPr>
        <w:t>3 этап. Работа с текстом после чтения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b/>
          <w:bCs/>
          <w:color w:val="000000"/>
        </w:rPr>
        <w:t>Цель - достижение понимания текста на уровне смысла.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b/>
          <w:bCs/>
          <w:color w:val="000000"/>
        </w:rPr>
        <w:t>Профессиональная компетенция учителя – обеспечить углублённое восприятие и понимание текста.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Приемы работы.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Постановка проблемного вопроса к тексту.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Диалог, дискуссия.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Знакомство с писателем. Рассказ о писателе. Беседа о личности писателя. (См. приложение).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Повторное обращение к заглавию текста и иллюстрациям.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Высказывание и аргументация отношения к прочитанному.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Характеристика событий, места действия, поступков героев. </w:t>
      </w:r>
      <w:r w:rsidRPr="00131295">
        <w:rPr>
          <w:color w:val="000000"/>
        </w:rPr>
        <w:br/>
        <w:t>(См. приложение)</w:t>
      </w:r>
    </w:p>
    <w:p w:rsidR="00A37BFC" w:rsidRPr="00131295" w:rsidRDefault="00A37BFC" w:rsidP="00A37BF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Выполнение творческих заданий.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Графическое иллюстрирование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 xml:space="preserve">Творческая работа, способствующая развитию умения интерпретировать художественное произведение. Работа по иллюстрации текста увлекательна и интересна, т.к. способствует </w:t>
      </w:r>
      <w:r w:rsidRPr="00131295">
        <w:rPr>
          <w:color w:val="000000"/>
        </w:rPr>
        <w:lastRenderedPageBreak/>
        <w:t>не только глубокому, детальному прочтению произведения, но и развитию воображения, умения передать образ через рисунок.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Словесное иллюстрирование (рисование)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Это способность ребёнка выражать свои мысли и чувства на основе прочитанной:</w:t>
      </w:r>
    </w:p>
    <w:p w:rsidR="00A37BFC" w:rsidRPr="00131295" w:rsidRDefault="00A37BFC" w:rsidP="00A37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сказки,</w:t>
      </w:r>
    </w:p>
    <w:p w:rsidR="00A37BFC" w:rsidRPr="00131295" w:rsidRDefault="00A37BFC" w:rsidP="00A37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басни,</w:t>
      </w:r>
    </w:p>
    <w:p w:rsidR="00A37BFC" w:rsidRPr="00131295" w:rsidRDefault="00A37BFC" w:rsidP="00A37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рассказа,</w:t>
      </w:r>
    </w:p>
    <w:p w:rsidR="00A37BFC" w:rsidRPr="00131295" w:rsidRDefault="00A37BFC" w:rsidP="00A37BF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стихотворения.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Словесное рисование ни в коем случае не должно превращаться в пересказ произведения. Обучение словесному рисованию начинается с создания жанровых (сюжетных) картинок.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Творческий пересказ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Пересказ, предполагающий передачу содержания услышанного, увиденного или прочитанного с какими-либо изменениями:</w:t>
      </w:r>
    </w:p>
    <w:p w:rsidR="00A37BFC" w:rsidRPr="00131295" w:rsidRDefault="00A37BFC" w:rsidP="00A37BF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добавить, что могло предшествовать той ситуации, которая изображена в произведении;</w:t>
      </w:r>
    </w:p>
    <w:p w:rsidR="00A37BFC" w:rsidRPr="00131295" w:rsidRDefault="00A37BFC" w:rsidP="00A37BF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придумать, как могли разворачиваться события дальше;</w:t>
      </w:r>
    </w:p>
    <w:p w:rsidR="00A37BFC" w:rsidRPr="00131295" w:rsidRDefault="00A37BFC" w:rsidP="00A37BF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изменить рассказчика (повествование ведется от 3-го лица — пересказ будет строиться от 1-го лица; повествование строится с точки зрения рассказчика, а пересказ — от лица главного героя или другого персонажа);</w:t>
      </w:r>
    </w:p>
    <w:p w:rsidR="00A37BFC" w:rsidRPr="00131295" w:rsidRDefault="00A37BFC" w:rsidP="00A37BF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изменить время глаголов (обратив внимание детей на то, как меняется изображение событий).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Цель творческого пересказывания – вызвать у учеников эмоциональный отклик на читаемое произведение, помочь им глубже осознать идею, пережить вместе с героем те чувства, которые заложены автором в произведении.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Такая работа приучает детей тренировать воображение, обостряет внимание к слову, углубляет читательские впечатления.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Составление диафильмов по произведению на основе прочитанного текста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Дети изображают графически сюжеты произведения, после чего устанавливают последовательность «кадров» и самостоятельно озвучивают. Для поддержания творческого интереса детей, детские рисунки размещаются на специальных листках – кадрах. По мере составления диафильма рисунки располагаются на доске на кадровой ленте. В результате, дети не только упражняются в творческом пересказывании, но и получают радость от ощущения себя цельным и единым звеном творческого продукта.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Данный вид работы предполагает логическое продолжение в виде проектной деятельности вне урока.</w:t>
      </w: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Драматизация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Этот вид задания творческого характера надо выделить как особо важное, т.к. является средством эстетического воспитания и развития детей.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lastRenderedPageBreak/>
        <w:t>Рассмотрим возможные формы драматизации: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чтение по ролям;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кукольный театр;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пальчиковый театр;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театр теней;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музыкальные инсценировки;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драматизация сказок;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пантомима;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постановка живых картин;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костюмированные представления;</w:t>
      </w:r>
    </w:p>
    <w:p w:rsidR="00A37BFC" w:rsidRPr="00131295" w:rsidRDefault="00A37BFC" w:rsidP="00A37BF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спектакли по собственным сценариям.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Большое значение в активизации творческой активности на уроках литературного чтения имеют игровые моменты, вносящие элемент занимательности в творческий процесс.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Творческие задания игрового действия</w:t>
      </w:r>
    </w:p>
    <w:p w:rsidR="00A37BFC" w:rsidRPr="00131295" w:rsidRDefault="00A37BFC" w:rsidP="00A37BF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Составление сказочных объявлений и телеграмм.</w:t>
      </w:r>
    </w:p>
    <w:p w:rsidR="00A37BFC" w:rsidRPr="00131295" w:rsidRDefault="00A37BFC" w:rsidP="00A37BF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Лечу зверей и птиц.</w:t>
      </w:r>
    </w:p>
    <w:p w:rsidR="00A37BFC" w:rsidRPr="00131295" w:rsidRDefault="00A37BFC" w:rsidP="00A37BF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Меняю «Азбуку» на билет в кукольный театр.</w:t>
      </w:r>
    </w:p>
    <w:p w:rsidR="00A37BFC" w:rsidRPr="00131295" w:rsidRDefault="00A37BFC" w:rsidP="00A37BF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Меняю старое разбитое корыто на квартиру или дом.</w:t>
      </w:r>
    </w:p>
    <w:p w:rsidR="00A37BFC" w:rsidRPr="00131295" w:rsidRDefault="00A37BFC" w:rsidP="00A37BF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Желающих приобрести живой будильник, просьба обращаться в сказку А.С. Пушкина.</w:t>
      </w:r>
    </w:p>
    <w:p w:rsidR="00A37BFC" w:rsidRPr="00131295" w:rsidRDefault="00A37BFC" w:rsidP="00A37BF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Составление кроссвордов.</w:t>
      </w:r>
    </w:p>
    <w:p w:rsidR="00A37BFC" w:rsidRPr="00131295" w:rsidRDefault="00A37BFC" w:rsidP="00A37BF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Составление викторин.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Актуальны виды творческих заданий, предполагающих работу дома, или на уроках творчества, а также во внеурочной деятельности:</w:t>
      </w:r>
    </w:p>
    <w:p w:rsidR="00A37BFC" w:rsidRPr="00131295" w:rsidRDefault="00A37BFC" w:rsidP="00A37BFC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книжки – самоделки;</w:t>
      </w:r>
    </w:p>
    <w:p w:rsidR="00A37BFC" w:rsidRPr="00131295" w:rsidRDefault="00A37BFC" w:rsidP="00A37BFC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лепка и аппликация.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Все названные приемы помогают глубже проникнуть в произведение, вызывают сочувствие героям, становятся средством выражения собственного отношения к прочитанному.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Используя технологию критического мышления, представим приёмы работы с текстом.</w:t>
      </w: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Прием «Составление кластера»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 xml:space="preserve">В переводе означает «пучок», «созвездие». Смысл приема заключается в попытке систематизировать имеющиеся знания. Правила построения кластера очень простые. Рисуем модель Солнечной системы: звезду, планеты и их спутники. В центре располагается звезда – это наша тема. Вокруг нее планеты – крупные смысловые единицы. Соединяем их прямой линией со звездой. У каждой планеты свои спутники, у спутников свои. Система кластеров охватывает большее количество информации. Кластеры можно использовать на различных стадиях урока. Приём - «КЛАСТЕР» помогает развитию </w:t>
      </w:r>
      <w:r w:rsidRPr="00131295">
        <w:rPr>
          <w:color w:val="000000"/>
        </w:rPr>
        <w:lastRenderedPageBreak/>
        <w:t>умений вырабатывать собственное мнение на основе различных наблюдений, опыта, содействует самообразовательной деятельности учащихся, умению самостоятельно решать проблемы и работать в группе, активизирует учебную деятельность.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Прием «Верные и неверные утверждения»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Этот прием может быть началом урока. Учитель предлагает ряд утверждений по определенной теме. Дети выбирают “верные” утверждения, полагаясь на собственный опыт или интуицию. В любом случае они настраиваются на изучение темы, выделяют ключевые моменты, а элемент соревнования позволяет удерживать внимание до конца урока. На стадии рефлексии возвращаемся к этому приему, чтобы выяснить, какие из утверждений были верными.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Приём «Корзина идей»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«Корзина идей» — прием организации индивидуальной и групповой работы учащихся на начальной стадии урока, когда идет актуализация имеющегося у них опыта и знаний. Позволяет выяснить всё, что знают или думают ученики по обсуждаемой теме урока.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 корзину идей можно «сбрасывать»:</w:t>
      </w:r>
    </w:p>
    <w:p w:rsidR="00A37BFC" w:rsidRPr="00131295" w:rsidRDefault="00A37BFC" w:rsidP="00A37BFC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понятия,</w:t>
      </w:r>
    </w:p>
    <w:p w:rsidR="00A37BFC" w:rsidRPr="00131295" w:rsidRDefault="00A37BFC" w:rsidP="00A37BFC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мнения,</w:t>
      </w:r>
    </w:p>
    <w:p w:rsidR="00A37BFC" w:rsidRPr="00131295" w:rsidRDefault="00A37BFC" w:rsidP="00A37BFC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имена,</w:t>
      </w:r>
    </w:p>
    <w:p w:rsidR="00A37BFC" w:rsidRPr="00131295" w:rsidRDefault="00A37BFC" w:rsidP="00A37BFC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факты,</w:t>
      </w:r>
    </w:p>
    <w:p w:rsidR="00A37BFC" w:rsidRPr="00131295" w:rsidRDefault="00A37BFC" w:rsidP="00A37BFC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проблемы,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имеющие отношение к теме. Далее, в ходе урока, эти разрозненные в сознании ребёнка определения и понятия, могут быть связаны в логические звенья.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Приём «Дерево предсказаний»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Приём помогает строить предположения по поводу развития сюжетной линии рассказа.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 доске прикрепляется силуэт дерева: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Ствол дерева</w:t>
      </w:r>
      <w:r w:rsidRPr="00131295">
        <w:rPr>
          <w:color w:val="000000"/>
        </w:rPr>
        <w:t> - это выбранная тема, ключевой вопрос темы, смоделированная или реальная ситуация, которые предполагают неоднозначность решений.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Ветви дерева </w:t>
      </w:r>
      <w:r w:rsidRPr="00131295">
        <w:rPr>
          <w:color w:val="000000"/>
        </w:rPr>
        <w:t>— это варианты предположений, которые начинаются со слов: «Возможно…», «Вероятно,…» Количество ветвей не ограничено.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i/>
          <w:iCs/>
          <w:color w:val="000000"/>
        </w:rPr>
        <w:t>Листья дерева</w:t>
      </w:r>
      <w:r w:rsidRPr="00131295">
        <w:rPr>
          <w:color w:val="000000"/>
        </w:rPr>
        <w:t> — обоснование, аргументы, которые доказывают правоту высказанного предположения.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Приём «Дерево предсказаний» Целесообразно использовать при изучении происходящих в настоящее время событий. В качестве аргументов важно использовать материалы учебника и материалы средств массовой информации. Глубже вникать в актуальные общественные проблемы, разносторонне их анализировать.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Прием «Ключевые слова»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lastRenderedPageBreak/>
        <w:t>Ученикам предлагается подобрать в тексте «ключевые слова», которые являются наиболее важными или запоминающимися в изученном материале. Будет лучше, если указать и количество таких слов. Например, шесть.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Дети должны обосновать свой выбор: в связи с чем они выбрали эти слова. Организуется обсуждение. Очень важно, чтобы оно имело место. В ходе дискуссии идёт не только многократное повторение данного информационного материала, но и осмысление значения выдвинутых слов.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В результате обсуждения на доске или в тетради фиксируются «ключевые слова». На последующих уроках можно написать их на доске, или произнести устно. Дети должны объяснить, в связи с чем упоминались эти слова. Полный ответ не требуется. Происходит своеобразная разминка перед более полным повторением ранее изученного материала.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Прием «Письмо по кругу»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Прием «Письмо по кругу» предполагает групповую форму работы. У каждого ученика должен быть лист бумаги. Детям нужно не только поразмышлять на заданную тему, но и согласовывать свое мнение с членами группы. Каждый член группы записывает несколько предложений на заданную тему, затем передает свой листок соседу. Получив листок, сосед продолжает его размышления. Листочки двигаются до тех пор, пока к каждому не вернется листок, в котором были написаны его первые предложения.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Прием «Пометки на полях» («Инсерт»)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Этот приём имеет название «Инсерт» и является средством, позволяющим ученику отслеживать своё понимание пройденного на уроке. Он достаточно прост. Детей просто нужно познакомить с рядом маркировочных знаков и предложить им в ходе урока ставить их карандашом на полях тетради напротив выполняемого задания. Прием «Пометки на полях» работает на стадии осмысления. Во время чтения учебного текста дается целевая установка: по ходу чтения статьи делать в тексте пометки. Учителю необходимо предварительно определить текст, напомнить правила расстановки маркировочных знаков, обозначить время, отведенное на работу, проверить работу.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Маркировочные пометки:</w:t>
      </w:r>
    </w:p>
    <w:p w:rsidR="00A37BFC" w:rsidRPr="00131295" w:rsidRDefault="00A37BFC" w:rsidP="00A37BF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знаком «галочка» отмечают информацию, которая известна ученику;</w:t>
      </w:r>
    </w:p>
    <w:p w:rsidR="00A37BFC" w:rsidRPr="00131295" w:rsidRDefault="00A37BFC" w:rsidP="00A37BF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знаком «плюс» отмечают новую информацию, новые знания;</w:t>
      </w:r>
    </w:p>
    <w:p w:rsidR="00A37BFC" w:rsidRPr="00131295" w:rsidRDefault="00A37BFC" w:rsidP="00A37BF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знаком «вопрос» отмечается то, что осталось непонятно и требует дополнительных сведений.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Может быть несколько вариантов пометок: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2 значка – «+» и «V», 3 значка – «+», «V», «?» или 4 значка – «+», «V», «?», «-» (думал иначе).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Данный прием требует от ученика активного и внимательного чтения.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4"/>
        <w:gridCol w:w="1976"/>
        <w:gridCol w:w="1976"/>
        <w:gridCol w:w="1976"/>
        <w:gridCol w:w="1943"/>
      </w:tblGrid>
      <w:tr w:rsidR="00A37BFC" w:rsidRPr="00131295" w:rsidTr="00453C05"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Это я не знаю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Это для меня новая информация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Эта информация для меня неизвестна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Эта информация для меня непонятна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У меня имеется другое объяснение, мнение</w:t>
            </w:r>
          </w:p>
        </w:tc>
      </w:tr>
      <w:tr w:rsidR="00A37BFC" w:rsidRPr="00131295" w:rsidTr="00453C05"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lastRenderedPageBreak/>
              <w:t>V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+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color w:val="000000"/>
              </w:rPr>
              <w:t>–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?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BFC" w:rsidRPr="00131295" w:rsidRDefault="00A37BFC" w:rsidP="00453C05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31295">
              <w:rPr>
                <w:b/>
                <w:bCs/>
                <w:color w:val="000000"/>
              </w:rPr>
              <w:t>+ V? –</w:t>
            </w:r>
          </w:p>
        </w:tc>
      </w:tr>
    </w:tbl>
    <w:p w:rsidR="00A37BFC" w:rsidRPr="005C5279" w:rsidRDefault="00A37BFC" w:rsidP="00A37BFC">
      <w:pPr>
        <w:rPr>
          <w:i/>
        </w:rPr>
      </w:pPr>
      <w:r w:rsidRPr="00131295">
        <w:rPr>
          <w:color w:val="252525"/>
        </w:rPr>
        <w:br/>
      </w:r>
      <w:r w:rsidRPr="00131295">
        <w:rPr>
          <w:color w:val="252525"/>
        </w:rPr>
        <w:br/>
      </w:r>
      <w:r w:rsidRPr="005C5279">
        <w:rPr>
          <w:i/>
          <w:color w:val="252525"/>
          <w:shd w:val="clear" w:color="auto" w:fill="FFFFFF"/>
        </w:rPr>
        <w:t>Приём «Кубик Блума»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31295">
        <w:rPr>
          <w:noProof/>
          <w:color w:val="000000"/>
        </w:rPr>
        <w:drawing>
          <wp:inline distT="0" distB="0" distL="0" distR="0" wp14:anchorId="78C43FB5" wp14:editId="1BCCE942">
            <wp:extent cx="3857625" cy="2486025"/>
            <wp:effectExtent l="0" t="0" r="9525" b="9525"/>
            <wp:docPr id="1" name="Рисунок 1" descr="https://fsd.multiurok.ru/html/2018/12/12/s_5c10c7daeb732/102477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12/s_5c10c7daeb732/1024774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Кубик представляет собой объёмную фигуру, на сторонах которой написаны слова, являющиеся отправной точкой для ответа:</w:t>
      </w:r>
    </w:p>
    <w:p w:rsidR="00A37BFC" w:rsidRPr="00131295" w:rsidRDefault="00A37BFC" w:rsidP="00A37BF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Назови…</w:t>
      </w:r>
    </w:p>
    <w:p w:rsidR="00A37BFC" w:rsidRPr="00131295" w:rsidRDefault="00A37BFC" w:rsidP="00A37BF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Почему…</w:t>
      </w:r>
    </w:p>
    <w:p w:rsidR="00A37BFC" w:rsidRPr="00131295" w:rsidRDefault="00A37BFC" w:rsidP="00A37BF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Объясни…</w:t>
      </w:r>
    </w:p>
    <w:p w:rsidR="00A37BFC" w:rsidRPr="00131295" w:rsidRDefault="00A37BFC" w:rsidP="00A37BF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Предложи…</w:t>
      </w:r>
    </w:p>
    <w:p w:rsidR="00A37BFC" w:rsidRPr="00131295" w:rsidRDefault="00A37BFC" w:rsidP="00A37BF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Придумай…</w:t>
      </w:r>
    </w:p>
    <w:p w:rsidR="00A37BFC" w:rsidRPr="00131295" w:rsidRDefault="00A37BFC" w:rsidP="00A37BF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Поделись…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Таким образом, ребёнок сам ищет пути решения проблемы во время ответа исходя из собственного опыта и познания.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Работа с кубиком строится следующим образом:</w:t>
      </w:r>
    </w:p>
    <w:p w:rsidR="00A37BFC" w:rsidRPr="00131295" w:rsidRDefault="00A37BFC" w:rsidP="00A37BF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Учитель формулирует тему урока и круг вопросов, которые будут обсуждаться на занятии.</w:t>
      </w:r>
    </w:p>
    <w:p w:rsidR="00A37BFC" w:rsidRPr="00131295" w:rsidRDefault="00A37BFC" w:rsidP="00A37BF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Педагог бросает фигуру, а ученик отвечает на вопрос темы, начинающийся с того слова, которое выпало на грани.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Ответ на каждый вопрос кубика помогает учителю не только выявить уровень познавательной активности учащихся, но и сделать вывод об эмоциональной составляющей урока, прояснить аспекты темы, которые вызывают затруднения у детей.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«Кубик Блума» можно использовать на всех этапах уроков любого типа. Однако наиболее удобно применять приём на обобщающих уроках, когда у ребят уже есть представление о сути темы.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Формулировки вопросов для детей 1-2 класса лучше упростить.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Можно назвать грани фигуры так:</w:t>
      </w:r>
    </w:p>
    <w:p w:rsidR="00A37BFC" w:rsidRPr="00131295" w:rsidRDefault="00A37BFC" w:rsidP="00A37BF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Опиши (то есть ребёнку нужно назвать форму, цвет, размер предмета или просто назвать явление);</w:t>
      </w:r>
    </w:p>
    <w:p w:rsidR="00A37BFC" w:rsidRPr="00131295" w:rsidRDefault="00A37BFC" w:rsidP="00A37BF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lastRenderedPageBreak/>
        <w:t>Сравни (необходимо указать сходства и различия с уже знакомыми предметами или процессами);</w:t>
      </w:r>
    </w:p>
    <w:p w:rsidR="00A37BFC" w:rsidRPr="00131295" w:rsidRDefault="00A37BFC" w:rsidP="00A37BF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Предложи ассоциацию (ученик должен назвать то, с чем у него ассоциируется тот или иной объект или явление);</w:t>
      </w:r>
    </w:p>
    <w:p w:rsidR="00A37BFC" w:rsidRPr="00131295" w:rsidRDefault="00A37BFC" w:rsidP="00A37BF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Проанализируй (как сделан предмет, из чего состоит);</w:t>
      </w:r>
    </w:p>
    <w:p w:rsidR="00A37BFC" w:rsidRPr="00131295" w:rsidRDefault="00A37BFC" w:rsidP="00A37BF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Используй (дети показывают, как можно применить предмет);</w:t>
      </w:r>
    </w:p>
    <w:p w:rsidR="00A37BFC" w:rsidRPr="00131295" w:rsidRDefault="00A37BFC" w:rsidP="00A37BF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Оцени (малыши перечисляют достоинства и недостатки рассматриваемого).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Или так:</w:t>
      </w:r>
    </w:p>
    <w:p w:rsidR="00A37BFC" w:rsidRPr="00131295" w:rsidRDefault="00A37BFC" w:rsidP="00A37BF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Предложи (свой вариант названия сказки);</w:t>
      </w:r>
    </w:p>
    <w:p w:rsidR="00A37BFC" w:rsidRPr="00131295" w:rsidRDefault="00A37BFC" w:rsidP="00A37BF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Назови (основных героев);</w:t>
      </w:r>
    </w:p>
    <w:p w:rsidR="00A37BFC" w:rsidRPr="00131295" w:rsidRDefault="00A37BFC" w:rsidP="00A37BF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Придумай (другой ход событий);</w:t>
      </w:r>
    </w:p>
    <w:p w:rsidR="00A37BFC" w:rsidRPr="00131295" w:rsidRDefault="00A37BFC" w:rsidP="00A37BF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Почему (основной герой поступил так);</w:t>
      </w:r>
    </w:p>
    <w:p w:rsidR="00A37BFC" w:rsidRPr="00131295" w:rsidRDefault="00A37BFC" w:rsidP="00A37BF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Объясни (почему такой конец сказки);</w:t>
      </w:r>
    </w:p>
    <w:p w:rsidR="00A37BFC" w:rsidRPr="00131295" w:rsidRDefault="00A37BFC" w:rsidP="00A37BF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Поделись (своими мыслями и переживаниями от прочитанной сказки).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37BFC" w:rsidRPr="005C5279" w:rsidRDefault="00A37BFC" w:rsidP="00A37BFC">
      <w:pPr>
        <w:rPr>
          <w:i/>
        </w:rPr>
      </w:pPr>
      <w:r w:rsidRPr="005C5279">
        <w:rPr>
          <w:i/>
          <w:color w:val="252525"/>
          <w:shd w:val="clear" w:color="auto" w:fill="FFFFFF"/>
        </w:rPr>
        <w:t>Приём «Составление лэпбука»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Этот приём работы всегда сопровождается повышенной активностью детей, формирует умение работать в группе. Применяется при закреплении и обобщении учебного материала или в проектной деятельности.</w:t>
      </w:r>
    </w:p>
    <w:p w:rsidR="00A37BFC" w:rsidRPr="00131295" w:rsidRDefault="00A37BFC" w:rsidP="00A37B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31295">
        <w:rPr>
          <w:color w:val="000000"/>
        </w:rPr>
        <w:t>Что такое лэпбук? Лэпбук – это книжка-раскладушка с кармашками, подвижными деталями, окошками в которые помещаются материалы на выбранную тему. Это итоговый результат совместной работы на какую-либо тему, в которой они закрепляют, систематизируют изученный материал, выбирая для этого удобные и понятные для себя заголовки, статьи, иллюстрируя их, придумывая для них разные конвертики - секретики, миникнижки - гармошки, окошки, дверки. Это творческая работа, которая предусматривает, кроме закрепления материала, такой важный момент как коллективная творческая деятельность, умение работать в команде, где дети сами распределяют роли, выбирают лидера, составляют план деятельности, выбирают или придумывают формы подачи материала. Лэпбук можно использовать как на уроке (если позволяет тема и время), так же и во внеурочной деятельности, организовав работу по группам, парам, индивидуально (кому как больше нравиться). Можно задать в качестве творческого домашнего задания.</w:t>
      </w:r>
    </w:p>
    <w:p w:rsidR="00A37BFC" w:rsidRDefault="00A37BFC" w:rsidP="00A37BFC">
      <w:pPr>
        <w:jc w:val="right"/>
      </w:pPr>
    </w:p>
    <w:p w:rsidR="00A37BFC" w:rsidRDefault="00A37BFC" w:rsidP="00A37BFC"/>
    <w:p w:rsidR="00A37BFC" w:rsidRDefault="00A37BFC" w:rsidP="00A37BFC"/>
    <w:p w:rsidR="00A37BFC" w:rsidRDefault="00A37BFC" w:rsidP="00A37BFC"/>
    <w:p w:rsidR="00A37BFC" w:rsidRDefault="00A37BFC" w:rsidP="00A37BFC"/>
    <w:p w:rsidR="00A37BFC" w:rsidRDefault="00A37BFC" w:rsidP="00A37BFC"/>
    <w:p w:rsidR="00A37BFC" w:rsidRDefault="00A37BFC" w:rsidP="00A37BFC"/>
    <w:p w:rsidR="00A37BFC" w:rsidRDefault="00A37BFC" w:rsidP="00A37BFC"/>
    <w:p w:rsidR="00A37BFC" w:rsidRDefault="00A37BFC" w:rsidP="00A37BFC"/>
    <w:p w:rsidR="00A37BFC" w:rsidRDefault="00A37BFC" w:rsidP="00A37BFC"/>
    <w:p w:rsidR="00476300" w:rsidRDefault="00476300">
      <w:bookmarkStart w:id="0" w:name="_GoBack"/>
      <w:bookmarkEnd w:id="0"/>
    </w:p>
    <w:sectPr w:rsidR="0047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0A26"/>
    <w:multiLevelType w:val="multilevel"/>
    <w:tmpl w:val="090A44E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B3E99"/>
    <w:multiLevelType w:val="multilevel"/>
    <w:tmpl w:val="75FE371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672BA"/>
    <w:multiLevelType w:val="multilevel"/>
    <w:tmpl w:val="513C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D767F"/>
    <w:multiLevelType w:val="multilevel"/>
    <w:tmpl w:val="B980DA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D5332"/>
    <w:multiLevelType w:val="multilevel"/>
    <w:tmpl w:val="B980DA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12B02"/>
    <w:multiLevelType w:val="multilevel"/>
    <w:tmpl w:val="B980DA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71FAF"/>
    <w:multiLevelType w:val="hybridMultilevel"/>
    <w:tmpl w:val="7F2EAAA4"/>
    <w:lvl w:ilvl="0" w:tplc="A2F627D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C5158A"/>
    <w:multiLevelType w:val="multilevel"/>
    <w:tmpl w:val="FBE6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2D302A"/>
    <w:multiLevelType w:val="multilevel"/>
    <w:tmpl w:val="E13AEA9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2175BF"/>
    <w:multiLevelType w:val="multilevel"/>
    <w:tmpl w:val="B980DA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A465B4"/>
    <w:multiLevelType w:val="multilevel"/>
    <w:tmpl w:val="0E56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8E581F"/>
    <w:multiLevelType w:val="multilevel"/>
    <w:tmpl w:val="CC10047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015236"/>
    <w:multiLevelType w:val="multilevel"/>
    <w:tmpl w:val="5AD8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03B21"/>
    <w:multiLevelType w:val="multilevel"/>
    <w:tmpl w:val="3096719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863009"/>
    <w:multiLevelType w:val="multilevel"/>
    <w:tmpl w:val="1536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C05544"/>
    <w:multiLevelType w:val="multilevel"/>
    <w:tmpl w:val="CF0C86D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621058"/>
    <w:multiLevelType w:val="multilevel"/>
    <w:tmpl w:val="8844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4B57C3"/>
    <w:multiLevelType w:val="multilevel"/>
    <w:tmpl w:val="B980DA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9B1C60"/>
    <w:multiLevelType w:val="multilevel"/>
    <w:tmpl w:val="748E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9"/>
  </w:num>
  <w:num w:numId="5">
    <w:abstractNumId w:val="16"/>
  </w:num>
  <w:num w:numId="6">
    <w:abstractNumId w:val="12"/>
  </w:num>
  <w:num w:numId="7">
    <w:abstractNumId w:val="10"/>
  </w:num>
  <w:num w:numId="8">
    <w:abstractNumId w:val="7"/>
  </w:num>
  <w:num w:numId="9">
    <w:abstractNumId w:val="13"/>
  </w:num>
  <w:num w:numId="10">
    <w:abstractNumId w:val="1"/>
  </w:num>
  <w:num w:numId="11">
    <w:abstractNumId w:val="15"/>
  </w:num>
  <w:num w:numId="12">
    <w:abstractNumId w:val="6"/>
  </w:num>
  <w:num w:numId="13">
    <w:abstractNumId w:val="0"/>
  </w:num>
  <w:num w:numId="14">
    <w:abstractNumId w:val="11"/>
  </w:num>
  <w:num w:numId="15">
    <w:abstractNumId w:val="8"/>
  </w:num>
  <w:num w:numId="16">
    <w:abstractNumId w:val="17"/>
  </w:num>
  <w:num w:numId="17">
    <w:abstractNumId w:val="3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33"/>
    <w:rsid w:val="00476300"/>
    <w:rsid w:val="00A37BFC"/>
    <w:rsid w:val="00C1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9A75E-C8D2-41F2-9AC6-4786C0DF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B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2695</Words>
  <Characters>15366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2019-10-30T06:59:00Z</dcterms:created>
  <dcterms:modified xsi:type="dcterms:W3CDTF">2019-10-30T06:59:00Z</dcterms:modified>
</cp:coreProperties>
</file>